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697B3" w14:textId="75343516" w:rsidR="00A36BFA" w:rsidRDefault="00D25DEA">
      <w:r w:rsidRPr="00E57C6A">
        <w:rPr>
          <w:noProof/>
          <w:lang w:eastAsia="en-GB"/>
        </w:rPr>
        <w:drawing>
          <wp:inline distT="0" distB="0" distL="0" distR="0" wp14:anchorId="4254EF30" wp14:editId="1305552E">
            <wp:extent cx="1847850" cy="800100"/>
            <wp:effectExtent l="0" t="0" r="0" b="0"/>
            <wp:docPr id="2" name="Picture 2" descr="City of Doncaster Council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ity of Doncaster Council logo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E57BCF" w14:textId="77777777" w:rsidR="00D25DEA" w:rsidRDefault="00D25DEA"/>
    <w:p w14:paraId="51567DE6" w14:textId="591ED983" w:rsidR="00AF46B1" w:rsidRDefault="00AF46B1" w:rsidP="00AF46B1">
      <w:pPr>
        <w:jc w:val="center"/>
        <w:rPr>
          <w:rFonts w:ascii="Arial" w:hAnsi="Arial" w:cs="Arial"/>
          <w:b/>
          <w:sz w:val="24"/>
          <w:szCs w:val="24"/>
        </w:rPr>
      </w:pPr>
      <w:r w:rsidRPr="00D25DEA">
        <w:rPr>
          <w:rFonts w:ascii="Arial" w:hAnsi="Arial" w:cs="Arial"/>
          <w:b/>
          <w:sz w:val="24"/>
          <w:szCs w:val="24"/>
        </w:rPr>
        <w:t xml:space="preserve">Validation Criteria – </w:t>
      </w:r>
      <w:r w:rsidR="007971E3" w:rsidRPr="00D25DEA">
        <w:rPr>
          <w:rFonts w:ascii="Arial" w:hAnsi="Arial" w:cs="Arial"/>
          <w:b/>
          <w:sz w:val="24"/>
          <w:szCs w:val="24"/>
        </w:rPr>
        <w:t>Lawful Development Certificates</w:t>
      </w:r>
      <w:r w:rsidR="00D25DEA" w:rsidRPr="00D25DEA">
        <w:rPr>
          <w:rFonts w:ascii="Arial" w:hAnsi="Arial" w:cs="Arial"/>
          <w:b/>
          <w:sz w:val="24"/>
          <w:szCs w:val="24"/>
        </w:rPr>
        <w:t xml:space="preserve"> </w:t>
      </w:r>
      <w:r w:rsidR="0063774D">
        <w:rPr>
          <w:rFonts w:ascii="Arial" w:hAnsi="Arial" w:cs="Arial"/>
          <w:b/>
          <w:sz w:val="24"/>
          <w:szCs w:val="24"/>
        </w:rPr>
        <w:t xml:space="preserve">Proposed Use </w:t>
      </w:r>
    </w:p>
    <w:p w14:paraId="4E45F70B" w14:textId="517CB2B6" w:rsidR="00D25DEA" w:rsidRPr="00D25DEA" w:rsidRDefault="00D25DEA" w:rsidP="00D25DE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Complete this checklist and submit it with your certificate of lawfulness of </w:t>
      </w:r>
      <w:r w:rsidR="0063774D">
        <w:rPr>
          <w:rFonts w:ascii="Arial" w:hAnsi="Arial" w:cs="Arial"/>
          <w:bCs/>
          <w:sz w:val="24"/>
          <w:szCs w:val="24"/>
        </w:rPr>
        <w:t>proposed</w:t>
      </w:r>
      <w:r>
        <w:rPr>
          <w:rFonts w:ascii="Arial" w:hAnsi="Arial" w:cs="Arial"/>
          <w:bCs/>
          <w:sz w:val="24"/>
          <w:szCs w:val="24"/>
        </w:rPr>
        <w:t xml:space="preserve"> use or development to confirm that </w:t>
      </w:r>
      <w:r w:rsidR="0063774D">
        <w:rPr>
          <w:rFonts w:ascii="Arial" w:hAnsi="Arial" w:cs="Arial"/>
          <w:bCs/>
          <w:sz w:val="24"/>
          <w:szCs w:val="24"/>
        </w:rPr>
        <w:t xml:space="preserve">the works or development being proposed would be lawful and not require express planning permission </w:t>
      </w:r>
    </w:p>
    <w:p w14:paraId="17C164FC" w14:textId="1A525D47" w:rsidR="00D25DEA" w:rsidRPr="00D25DEA" w:rsidRDefault="0063774D" w:rsidP="00D25DEA">
      <w:pPr>
        <w:ind w:right="95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National</w:t>
      </w:r>
      <w:r w:rsidR="00D25DEA">
        <w:rPr>
          <w:rFonts w:ascii="Arial" w:hAnsi="Arial" w:cs="Arial"/>
          <w:b/>
          <w:sz w:val="24"/>
          <w:szCs w:val="24"/>
        </w:rPr>
        <w:t xml:space="preserve"> 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0"/>
        <w:gridCol w:w="1057"/>
        <w:gridCol w:w="3265"/>
      </w:tblGrid>
      <w:tr w:rsidR="00D25DEA" w:rsidRPr="00D25DEA" w14:paraId="75CB3E20" w14:textId="77777777" w:rsidTr="00FB62E0">
        <w:tc>
          <w:tcPr>
            <w:tcW w:w="4920" w:type="dxa"/>
          </w:tcPr>
          <w:p w14:paraId="7EC5B00C" w14:textId="78079470" w:rsidR="00D25DEA" w:rsidRPr="00D25DEA" w:rsidRDefault="00D25DEA" w:rsidP="00D25DEA">
            <w:pPr>
              <w:rPr>
                <w:rFonts w:ascii="Arial" w:hAnsi="Arial" w:cs="Arial"/>
                <w:sz w:val="24"/>
                <w:szCs w:val="24"/>
              </w:rPr>
            </w:pPr>
            <w:r w:rsidRPr="00D25DE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Requirement </w:t>
            </w:r>
          </w:p>
        </w:tc>
        <w:tc>
          <w:tcPr>
            <w:tcW w:w="1057" w:type="dxa"/>
          </w:tcPr>
          <w:p w14:paraId="00FFCA0E" w14:textId="55D68B2A" w:rsidR="00D25DEA" w:rsidRPr="00D25DEA" w:rsidRDefault="00D25DEA" w:rsidP="00D25D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25DEA">
              <w:rPr>
                <w:rFonts w:ascii="Arial" w:hAnsi="Arial" w:cs="Arial"/>
                <w:b/>
                <w:bCs/>
                <w:sz w:val="24"/>
                <w:szCs w:val="24"/>
              </w:rPr>
              <w:t>Include  Y</w:t>
            </w:r>
            <w:proofErr w:type="gramEnd"/>
            <w:r w:rsidRPr="00D25DEA">
              <w:rPr>
                <w:rFonts w:ascii="Arial" w:hAnsi="Arial" w:cs="Arial"/>
                <w:b/>
                <w:bCs/>
                <w:sz w:val="24"/>
                <w:szCs w:val="24"/>
              </w:rPr>
              <w:t>/N</w:t>
            </w:r>
          </w:p>
        </w:tc>
        <w:tc>
          <w:tcPr>
            <w:tcW w:w="3265" w:type="dxa"/>
          </w:tcPr>
          <w:p w14:paraId="6FF71AC7" w14:textId="22A5BB7A" w:rsidR="00D25DEA" w:rsidRPr="00D25DEA" w:rsidRDefault="00D25DEA" w:rsidP="00D25DEA">
            <w:pPr>
              <w:rPr>
                <w:rFonts w:ascii="Arial" w:hAnsi="Arial" w:cs="Arial"/>
                <w:sz w:val="24"/>
                <w:szCs w:val="24"/>
              </w:rPr>
            </w:pPr>
            <w:r w:rsidRPr="00D25DE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If </w:t>
            </w:r>
            <w:proofErr w:type="gramStart"/>
            <w:r w:rsidRPr="00D25DEA">
              <w:rPr>
                <w:rFonts w:ascii="Arial" w:hAnsi="Arial" w:cs="Arial"/>
                <w:b/>
                <w:bCs/>
                <w:sz w:val="24"/>
                <w:szCs w:val="24"/>
              </w:rPr>
              <w:t>No</w:t>
            </w:r>
            <w:proofErr w:type="gramEnd"/>
            <w:r w:rsidRPr="00D25DEA">
              <w:rPr>
                <w:rFonts w:ascii="Arial" w:hAnsi="Arial" w:cs="Arial"/>
                <w:b/>
                <w:bCs/>
                <w:sz w:val="24"/>
                <w:szCs w:val="24"/>
              </w:rPr>
              <w:t>, short statement why detail is not required</w:t>
            </w:r>
          </w:p>
        </w:tc>
      </w:tr>
      <w:tr w:rsidR="00D25DEA" w:rsidRPr="00D25DEA" w14:paraId="3457A7F8" w14:textId="2E170094" w:rsidTr="00FB62E0">
        <w:tc>
          <w:tcPr>
            <w:tcW w:w="4920" w:type="dxa"/>
          </w:tcPr>
          <w:p w14:paraId="4F19E8FE" w14:textId="77777777" w:rsidR="00D25DEA" w:rsidRDefault="00D25DEA" w:rsidP="00D25DEA">
            <w:pPr>
              <w:rPr>
                <w:rFonts w:ascii="Arial" w:hAnsi="Arial" w:cs="Arial"/>
                <w:sz w:val="24"/>
                <w:szCs w:val="24"/>
              </w:rPr>
            </w:pPr>
            <w:r w:rsidRPr="00ED64E6">
              <w:rPr>
                <w:rFonts w:ascii="Arial" w:hAnsi="Arial" w:cs="Arial"/>
                <w:sz w:val="24"/>
                <w:szCs w:val="24"/>
              </w:rPr>
              <w:t>Completed application form</w:t>
            </w:r>
            <w:r>
              <w:rPr>
                <w:rFonts w:ascii="Arial" w:hAnsi="Arial" w:cs="Arial"/>
                <w:sz w:val="24"/>
                <w:szCs w:val="24"/>
              </w:rPr>
              <w:t xml:space="preserve">, signed and dated </w:t>
            </w:r>
          </w:p>
          <w:p w14:paraId="7E28D284" w14:textId="28F80D10" w:rsidR="00D25DEA" w:rsidRPr="00D25DEA" w:rsidRDefault="00D25DEA" w:rsidP="00D25D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7" w:type="dxa"/>
          </w:tcPr>
          <w:p w14:paraId="7F211CB7" w14:textId="77777777" w:rsidR="00D25DEA" w:rsidRPr="00D25DEA" w:rsidRDefault="00D25DEA" w:rsidP="00D25D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5" w:type="dxa"/>
          </w:tcPr>
          <w:p w14:paraId="437DF64C" w14:textId="77777777" w:rsidR="00D25DEA" w:rsidRPr="00D25DEA" w:rsidRDefault="00D25DEA" w:rsidP="00D25D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62E0" w:rsidRPr="00D25DEA" w14:paraId="395BBD90" w14:textId="77777777" w:rsidTr="00FB62E0">
        <w:tc>
          <w:tcPr>
            <w:tcW w:w="4920" w:type="dxa"/>
          </w:tcPr>
          <w:p w14:paraId="2F53418F" w14:textId="77777777" w:rsidR="00FB62E0" w:rsidRDefault="00FB62E0" w:rsidP="00D25D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Correct application fee </w:t>
            </w:r>
          </w:p>
          <w:p w14:paraId="52FBF0D0" w14:textId="03FA2B14" w:rsidR="00FB62E0" w:rsidRPr="00D25DEA" w:rsidRDefault="00FB62E0" w:rsidP="00D25D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7" w:type="dxa"/>
          </w:tcPr>
          <w:p w14:paraId="2652407E" w14:textId="77777777" w:rsidR="00FB62E0" w:rsidRPr="00D25DEA" w:rsidRDefault="00FB62E0" w:rsidP="00D25D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5" w:type="dxa"/>
          </w:tcPr>
          <w:p w14:paraId="3C80EEF3" w14:textId="77777777" w:rsidR="00FB62E0" w:rsidRPr="00D25DEA" w:rsidRDefault="00FB62E0" w:rsidP="00D25D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5DEA" w:rsidRPr="00D25DEA" w14:paraId="667F4245" w14:textId="525E94DB" w:rsidTr="00FB62E0">
        <w:tc>
          <w:tcPr>
            <w:tcW w:w="4920" w:type="dxa"/>
          </w:tcPr>
          <w:p w14:paraId="28F1A8AC" w14:textId="77777777" w:rsidR="00D25DEA" w:rsidRDefault="00D25DEA" w:rsidP="00D25DEA">
            <w:pPr>
              <w:rPr>
                <w:rFonts w:ascii="Arial" w:hAnsi="Arial" w:cs="Arial"/>
                <w:sz w:val="24"/>
                <w:szCs w:val="24"/>
              </w:rPr>
            </w:pPr>
            <w:r w:rsidRPr="00D25DEA">
              <w:rPr>
                <w:rFonts w:ascii="Arial" w:hAnsi="Arial" w:cs="Arial"/>
                <w:sz w:val="24"/>
                <w:szCs w:val="24"/>
              </w:rPr>
              <w:t>Location plan</w:t>
            </w:r>
          </w:p>
          <w:p w14:paraId="21D3A8F1" w14:textId="2806D3A2" w:rsidR="00FB62E0" w:rsidRPr="00D25DEA" w:rsidRDefault="00FB62E0" w:rsidP="00D25D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7" w:type="dxa"/>
          </w:tcPr>
          <w:p w14:paraId="5004E2D7" w14:textId="77777777" w:rsidR="00D25DEA" w:rsidRPr="00D25DEA" w:rsidRDefault="00D25DEA" w:rsidP="00D25D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5" w:type="dxa"/>
          </w:tcPr>
          <w:p w14:paraId="118167D5" w14:textId="77777777" w:rsidR="00D25DEA" w:rsidRPr="00D25DEA" w:rsidRDefault="00D25DEA" w:rsidP="00D25D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5A8C" w:rsidRPr="00D25DEA" w14:paraId="7760F5A6" w14:textId="77777777" w:rsidTr="00FB62E0">
        <w:tc>
          <w:tcPr>
            <w:tcW w:w="4920" w:type="dxa"/>
          </w:tcPr>
          <w:p w14:paraId="067454C3" w14:textId="63EE799C" w:rsidR="00915A8C" w:rsidRPr="00D25DEA" w:rsidRDefault="00915A8C" w:rsidP="00D25D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Site/block plan</w:t>
            </w:r>
          </w:p>
        </w:tc>
        <w:tc>
          <w:tcPr>
            <w:tcW w:w="1057" w:type="dxa"/>
          </w:tcPr>
          <w:p w14:paraId="37E47C88" w14:textId="77777777" w:rsidR="00915A8C" w:rsidRPr="00D25DEA" w:rsidRDefault="00915A8C" w:rsidP="00D25D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5" w:type="dxa"/>
          </w:tcPr>
          <w:p w14:paraId="538A3004" w14:textId="77777777" w:rsidR="00915A8C" w:rsidRPr="00D25DEA" w:rsidRDefault="00915A8C" w:rsidP="00D25D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5A8C" w:rsidRPr="00D25DEA" w14:paraId="6EF59338" w14:textId="77777777" w:rsidTr="00FB62E0">
        <w:tc>
          <w:tcPr>
            <w:tcW w:w="4920" w:type="dxa"/>
          </w:tcPr>
          <w:p w14:paraId="5DBCC63B" w14:textId="3E938EB9" w:rsidR="00915A8C" w:rsidRPr="00D25DEA" w:rsidRDefault="00915A8C" w:rsidP="00D25D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Existing and proposed elevations</w:t>
            </w:r>
          </w:p>
        </w:tc>
        <w:tc>
          <w:tcPr>
            <w:tcW w:w="1057" w:type="dxa"/>
          </w:tcPr>
          <w:p w14:paraId="2E0DB90D" w14:textId="77777777" w:rsidR="00915A8C" w:rsidRPr="00D25DEA" w:rsidRDefault="00915A8C" w:rsidP="00D25D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5" w:type="dxa"/>
          </w:tcPr>
          <w:p w14:paraId="5F80E59D" w14:textId="77777777" w:rsidR="00915A8C" w:rsidRPr="00D25DEA" w:rsidRDefault="00915A8C" w:rsidP="00D25D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5A8C" w:rsidRPr="00D25DEA" w14:paraId="27D0AB37" w14:textId="77777777" w:rsidTr="00FB62E0">
        <w:tc>
          <w:tcPr>
            <w:tcW w:w="4920" w:type="dxa"/>
          </w:tcPr>
          <w:p w14:paraId="5E1DCDB8" w14:textId="7BF22A46" w:rsidR="00915A8C" w:rsidRPr="00D25DEA" w:rsidRDefault="00915A8C" w:rsidP="00D25D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Existing and proposed floor plans</w:t>
            </w:r>
          </w:p>
        </w:tc>
        <w:tc>
          <w:tcPr>
            <w:tcW w:w="1057" w:type="dxa"/>
          </w:tcPr>
          <w:p w14:paraId="3869E7C8" w14:textId="77777777" w:rsidR="00915A8C" w:rsidRPr="00D25DEA" w:rsidRDefault="00915A8C" w:rsidP="00D25D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5" w:type="dxa"/>
          </w:tcPr>
          <w:p w14:paraId="51EDB8A0" w14:textId="77777777" w:rsidR="00915A8C" w:rsidRPr="00D25DEA" w:rsidRDefault="00915A8C" w:rsidP="00D25D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5A8C" w:rsidRPr="00D25DEA" w14:paraId="5E5F0E82" w14:textId="77777777" w:rsidTr="00FB62E0">
        <w:tc>
          <w:tcPr>
            <w:tcW w:w="4920" w:type="dxa"/>
          </w:tcPr>
          <w:p w14:paraId="0AA07A1C" w14:textId="7107386F" w:rsidR="00915A8C" w:rsidRDefault="00915A8C" w:rsidP="00D25D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Existing and proposed roof plans </w:t>
            </w:r>
          </w:p>
        </w:tc>
        <w:tc>
          <w:tcPr>
            <w:tcW w:w="1057" w:type="dxa"/>
          </w:tcPr>
          <w:p w14:paraId="49793FAA" w14:textId="77777777" w:rsidR="00915A8C" w:rsidRPr="00D25DEA" w:rsidRDefault="00915A8C" w:rsidP="00D25D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5" w:type="dxa"/>
          </w:tcPr>
          <w:p w14:paraId="4B8C3F23" w14:textId="77777777" w:rsidR="00915A8C" w:rsidRPr="00D25DEA" w:rsidRDefault="00915A8C" w:rsidP="00D25D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5A8C" w:rsidRPr="00D25DEA" w14:paraId="4559380E" w14:textId="77777777" w:rsidTr="00FB62E0">
        <w:tc>
          <w:tcPr>
            <w:tcW w:w="4920" w:type="dxa"/>
          </w:tcPr>
          <w:p w14:paraId="168E28B9" w14:textId="04224917" w:rsidR="00915A8C" w:rsidRDefault="00915A8C" w:rsidP="00D25D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Site sections and finished floor and site levels </w:t>
            </w:r>
          </w:p>
        </w:tc>
        <w:tc>
          <w:tcPr>
            <w:tcW w:w="1057" w:type="dxa"/>
          </w:tcPr>
          <w:p w14:paraId="66BCF009" w14:textId="77777777" w:rsidR="00915A8C" w:rsidRPr="00D25DEA" w:rsidRDefault="00915A8C" w:rsidP="00D25D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5" w:type="dxa"/>
          </w:tcPr>
          <w:p w14:paraId="79517743" w14:textId="77777777" w:rsidR="00915A8C" w:rsidRPr="00D25DEA" w:rsidRDefault="00915A8C" w:rsidP="00D25D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18576B5" w14:textId="77777777" w:rsidR="008A440F" w:rsidRPr="00D25DEA" w:rsidRDefault="008A440F">
      <w:pPr>
        <w:rPr>
          <w:rFonts w:ascii="Arial" w:hAnsi="Arial" w:cs="Arial"/>
          <w:sz w:val="24"/>
          <w:szCs w:val="24"/>
        </w:rPr>
      </w:pPr>
    </w:p>
    <w:p w14:paraId="5D4DA2F4" w14:textId="77777777" w:rsidR="00FB62E0" w:rsidRDefault="00FB62E0" w:rsidP="00FB62E0">
      <w:pPr>
        <w:ind w:right="9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Local List 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88"/>
        <w:gridCol w:w="1057"/>
        <w:gridCol w:w="3297"/>
      </w:tblGrid>
      <w:tr w:rsidR="00D25DEA" w:rsidRPr="00D25DEA" w14:paraId="33D6C6F6" w14:textId="6C25DFBA" w:rsidTr="00FB62E0">
        <w:tc>
          <w:tcPr>
            <w:tcW w:w="4888" w:type="dxa"/>
          </w:tcPr>
          <w:p w14:paraId="5D39B75A" w14:textId="7B7FB5B8" w:rsidR="00D25DEA" w:rsidRPr="00D25DEA" w:rsidRDefault="00D25DEA" w:rsidP="00D25DEA">
            <w:pPr>
              <w:rPr>
                <w:rFonts w:ascii="Arial" w:hAnsi="Arial" w:cs="Arial"/>
                <w:sz w:val="24"/>
                <w:szCs w:val="24"/>
              </w:rPr>
            </w:pPr>
            <w:r w:rsidRPr="00D25DE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Requirement </w:t>
            </w:r>
          </w:p>
        </w:tc>
        <w:tc>
          <w:tcPr>
            <w:tcW w:w="1057" w:type="dxa"/>
          </w:tcPr>
          <w:p w14:paraId="0A3BD13D" w14:textId="6D6B4402" w:rsidR="00D25DEA" w:rsidRPr="00D25DEA" w:rsidRDefault="00D25DEA" w:rsidP="00D25D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25DEA">
              <w:rPr>
                <w:rFonts w:ascii="Arial" w:hAnsi="Arial" w:cs="Arial"/>
                <w:b/>
                <w:bCs/>
                <w:sz w:val="24"/>
                <w:szCs w:val="24"/>
              </w:rPr>
              <w:t>Include  Y</w:t>
            </w:r>
            <w:proofErr w:type="gramEnd"/>
            <w:r w:rsidRPr="00D25DEA">
              <w:rPr>
                <w:rFonts w:ascii="Arial" w:hAnsi="Arial" w:cs="Arial"/>
                <w:b/>
                <w:bCs/>
                <w:sz w:val="24"/>
                <w:szCs w:val="24"/>
              </w:rPr>
              <w:t>/N</w:t>
            </w:r>
          </w:p>
        </w:tc>
        <w:tc>
          <w:tcPr>
            <w:tcW w:w="3297" w:type="dxa"/>
          </w:tcPr>
          <w:p w14:paraId="0404E09B" w14:textId="471CFDC8" w:rsidR="00D25DEA" w:rsidRPr="00D25DEA" w:rsidRDefault="00D25DEA" w:rsidP="00D25DEA">
            <w:pPr>
              <w:rPr>
                <w:rFonts w:ascii="Arial" w:hAnsi="Arial" w:cs="Arial"/>
                <w:sz w:val="24"/>
                <w:szCs w:val="24"/>
              </w:rPr>
            </w:pPr>
            <w:r w:rsidRPr="00D25DE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If </w:t>
            </w:r>
            <w:proofErr w:type="gramStart"/>
            <w:r w:rsidRPr="00D25DEA">
              <w:rPr>
                <w:rFonts w:ascii="Arial" w:hAnsi="Arial" w:cs="Arial"/>
                <w:b/>
                <w:bCs/>
                <w:sz w:val="24"/>
                <w:szCs w:val="24"/>
              </w:rPr>
              <w:t>No</w:t>
            </w:r>
            <w:proofErr w:type="gramEnd"/>
            <w:r w:rsidRPr="00D25DEA">
              <w:rPr>
                <w:rFonts w:ascii="Arial" w:hAnsi="Arial" w:cs="Arial"/>
                <w:b/>
                <w:bCs/>
                <w:sz w:val="24"/>
                <w:szCs w:val="24"/>
              </w:rPr>
              <w:t>, short statement why detail is not required</w:t>
            </w:r>
          </w:p>
        </w:tc>
      </w:tr>
      <w:tr w:rsidR="00FB62E0" w:rsidRPr="00D25DEA" w14:paraId="535CF7E9" w14:textId="77777777" w:rsidTr="00FB62E0">
        <w:tc>
          <w:tcPr>
            <w:tcW w:w="4888" w:type="dxa"/>
          </w:tcPr>
          <w:p w14:paraId="5D159896" w14:textId="77777777" w:rsidR="00FB62E0" w:rsidRDefault="00FB62E0" w:rsidP="00FB62E0">
            <w:pPr>
              <w:rPr>
                <w:rFonts w:ascii="Arial" w:hAnsi="Arial" w:cs="Arial"/>
                <w:sz w:val="24"/>
                <w:szCs w:val="24"/>
              </w:rPr>
            </w:pPr>
            <w:r w:rsidRPr="00D25DEA">
              <w:rPr>
                <w:rFonts w:ascii="Arial" w:hAnsi="Arial" w:cs="Arial"/>
                <w:sz w:val="24"/>
                <w:szCs w:val="24"/>
              </w:rPr>
              <w:t>Photographs, photomontages and models</w:t>
            </w:r>
          </w:p>
          <w:p w14:paraId="76A54098" w14:textId="69C59C99" w:rsidR="00FB62E0" w:rsidRPr="00D25DEA" w:rsidRDefault="00FB62E0" w:rsidP="00FB62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7" w:type="dxa"/>
          </w:tcPr>
          <w:p w14:paraId="3CABFFA1" w14:textId="77777777" w:rsidR="00FB62E0" w:rsidRPr="00D25DEA" w:rsidRDefault="00FB62E0" w:rsidP="00FB62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7" w:type="dxa"/>
          </w:tcPr>
          <w:p w14:paraId="2D7A996F" w14:textId="77777777" w:rsidR="00FB62E0" w:rsidRPr="00D25DEA" w:rsidRDefault="00FB62E0" w:rsidP="00FB62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62E0" w:rsidRPr="00D25DEA" w14:paraId="3F9D3EC4" w14:textId="698A175E" w:rsidTr="00FB62E0">
        <w:tc>
          <w:tcPr>
            <w:tcW w:w="4888" w:type="dxa"/>
          </w:tcPr>
          <w:p w14:paraId="23E41271" w14:textId="77777777" w:rsidR="00FB62E0" w:rsidRDefault="00FB62E0" w:rsidP="00FB62E0">
            <w:pPr>
              <w:rPr>
                <w:rFonts w:ascii="Arial" w:hAnsi="Arial" w:cs="Arial"/>
                <w:sz w:val="24"/>
                <w:szCs w:val="24"/>
              </w:rPr>
            </w:pPr>
            <w:r w:rsidRPr="00D25DEA">
              <w:rPr>
                <w:rFonts w:ascii="Arial" w:hAnsi="Arial" w:cs="Arial"/>
                <w:sz w:val="24"/>
                <w:szCs w:val="24"/>
              </w:rPr>
              <w:t>Heritage statement where heritage assets are affected</w:t>
            </w:r>
          </w:p>
          <w:p w14:paraId="46BA7113" w14:textId="208B87C3" w:rsidR="00FB62E0" w:rsidRPr="00D25DEA" w:rsidRDefault="00FB62E0" w:rsidP="00FB62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7" w:type="dxa"/>
          </w:tcPr>
          <w:p w14:paraId="7990B5D9" w14:textId="77777777" w:rsidR="00FB62E0" w:rsidRPr="00D25DEA" w:rsidRDefault="00FB62E0" w:rsidP="00FB62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7" w:type="dxa"/>
          </w:tcPr>
          <w:p w14:paraId="71AF570C" w14:textId="77777777" w:rsidR="00FB62E0" w:rsidRPr="00D25DEA" w:rsidRDefault="00FB62E0" w:rsidP="00FB62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62E0" w:rsidRPr="00D25DEA" w14:paraId="35BD943F" w14:textId="77777777" w:rsidTr="00FB62E0">
        <w:tc>
          <w:tcPr>
            <w:tcW w:w="4888" w:type="dxa"/>
          </w:tcPr>
          <w:p w14:paraId="5B6944E4" w14:textId="36829196" w:rsidR="00FB62E0" w:rsidRDefault="00FB62E0" w:rsidP="00FB62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Planning</w:t>
            </w:r>
            <w:r w:rsidR="00C42FA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statement </w:t>
            </w:r>
          </w:p>
          <w:p w14:paraId="38A62B0F" w14:textId="7FA44147" w:rsidR="00FB62E0" w:rsidRPr="00D25DEA" w:rsidRDefault="00FB62E0" w:rsidP="00FB62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7" w:type="dxa"/>
          </w:tcPr>
          <w:p w14:paraId="59CEA2DC" w14:textId="77777777" w:rsidR="00FB62E0" w:rsidRPr="00D25DEA" w:rsidRDefault="00FB62E0" w:rsidP="00FB62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7" w:type="dxa"/>
          </w:tcPr>
          <w:p w14:paraId="674AA58A" w14:textId="77777777" w:rsidR="00FB62E0" w:rsidRPr="00D25DEA" w:rsidRDefault="00FB62E0" w:rsidP="00FB62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82F20A8" w14:textId="77777777" w:rsidR="009C406A" w:rsidRPr="00F72434" w:rsidRDefault="009C406A">
      <w:pPr>
        <w:rPr>
          <w:rFonts w:ascii="Arial" w:hAnsi="Arial" w:cs="Arial"/>
        </w:rPr>
      </w:pPr>
    </w:p>
    <w:sectPr w:rsidR="009C406A" w:rsidRPr="00F724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2F2CC" w14:textId="77777777" w:rsidR="00400572" w:rsidRDefault="00400572" w:rsidP="00400572">
      <w:pPr>
        <w:spacing w:after="0" w:line="240" w:lineRule="auto"/>
      </w:pPr>
      <w:r>
        <w:separator/>
      </w:r>
    </w:p>
  </w:endnote>
  <w:endnote w:type="continuationSeparator" w:id="0">
    <w:p w14:paraId="57697A2D" w14:textId="77777777" w:rsidR="00400572" w:rsidRDefault="00400572" w:rsidP="00400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38EB9" w14:textId="77777777" w:rsidR="00400572" w:rsidRDefault="004005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C10E3" w14:textId="77777777" w:rsidR="00400572" w:rsidRDefault="004005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06F6F" w14:textId="77777777" w:rsidR="00400572" w:rsidRDefault="004005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F8DC9" w14:textId="77777777" w:rsidR="00400572" w:rsidRDefault="00400572" w:rsidP="00400572">
      <w:pPr>
        <w:spacing w:after="0" w:line="240" w:lineRule="auto"/>
      </w:pPr>
      <w:r>
        <w:separator/>
      </w:r>
    </w:p>
  </w:footnote>
  <w:footnote w:type="continuationSeparator" w:id="0">
    <w:p w14:paraId="475F80C1" w14:textId="77777777" w:rsidR="00400572" w:rsidRDefault="00400572" w:rsidP="00400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BF385" w14:textId="77777777" w:rsidR="00400572" w:rsidRDefault="004005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1EA1E" w14:textId="77777777" w:rsidR="00400572" w:rsidRDefault="004005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1CEC5" w14:textId="77777777" w:rsidR="00400572" w:rsidRDefault="004005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37DE"/>
    <w:rsid w:val="00162691"/>
    <w:rsid w:val="00400572"/>
    <w:rsid w:val="0063774D"/>
    <w:rsid w:val="00660868"/>
    <w:rsid w:val="006A75A1"/>
    <w:rsid w:val="007971E3"/>
    <w:rsid w:val="008A440F"/>
    <w:rsid w:val="008C5272"/>
    <w:rsid w:val="008F33B2"/>
    <w:rsid w:val="008F37DE"/>
    <w:rsid w:val="00915A8C"/>
    <w:rsid w:val="0096307D"/>
    <w:rsid w:val="009C406A"/>
    <w:rsid w:val="00A36BFA"/>
    <w:rsid w:val="00A7169D"/>
    <w:rsid w:val="00AF46B1"/>
    <w:rsid w:val="00C42FAA"/>
    <w:rsid w:val="00C502FD"/>
    <w:rsid w:val="00D25DEA"/>
    <w:rsid w:val="00F72434"/>
    <w:rsid w:val="00FB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C08133B"/>
  <w15:docId w15:val="{5A879514-9372-4F41-AE87-BF82426D7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4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4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05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572"/>
  </w:style>
  <w:style w:type="paragraph" w:styleId="Footer">
    <w:name w:val="footer"/>
    <w:basedOn w:val="Normal"/>
    <w:link w:val="FooterChar"/>
    <w:uiPriority w:val="99"/>
    <w:unhideWhenUsed/>
    <w:rsid w:val="004005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DMBC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Godley, Beverley</dc:creator>
  <cp:lastModifiedBy>Godley, Beverley</cp:lastModifiedBy>
  <cp:revision>13</cp:revision>
  <dcterms:created xsi:type="dcterms:W3CDTF">2018-04-30T15:21:00Z</dcterms:created>
  <dcterms:modified xsi:type="dcterms:W3CDTF">2023-04-20T10:31:00Z</dcterms:modified>
</cp:coreProperties>
</file>